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D2" w:rsidRPr="00A16C7F" w:rsidRDefault="005F63D2" w:rsidP="005F63D2">
      <w:pPr>
        <w:jc w:val="center"/>
        <w:rPr>
          <w:sz w:val="24"/>
          <w:szCs w:val="24"/>
        </w:rPr>
      </w:pPr>
      <w:r w:rsidRPr="00A16C7F">
        <w:rPr>
          <w:sz w:val="24"/>
          <w:szCs w:val="24"/>
        </w:rPr>
        <w:t>Вопросы для зачета</w:t>
      </w:r>
    </w:p>
    <w:p w:rsidR="005F63D2" w:rsidRPr="00A16C7F" w:rsidRDefault="005F63D2" w:rsidP="005F63D2">
      <w:pPr>
        <w:jc w:val="center"/>
        <w:rPr>
          <w:sz w:val="24"/>
          <w:szCs w:val="24"/>
          <w:u w:val="single"/>
        </w:rPr>
      </w:pPr>
      <w:r w:rsidRPr="00A16C7F">
        <w:rPr>
          <w:sz w:val="24"/>
          <w:szCs w:val="24"/>
        </w:rPr>
        <w:t xml:space="preserve">по дисциплине </w:t>
      </w:r>
      <w:r w:rsidRPr="00A16C7F">
        <w:rPr>
          <w:sz w:val="24"/>
          <w:szCs w:val="24"/>
          <w:u w:val="single"/>
        </w:rPr>
        <w:t>Теория эволюции</w:t>
      </w:r>
    </w:p>
    <w:p w:rsidR="005F63D2" w:rsidRPr="00A16C7F" w:rsidRDefault="005F63D2" w:rsidP="005F63D2">
      <w:pPr>
        <w:jc w:val="center"/>
        <w:rPr>
          <w:sz w:val="24"/>
          <w:szCs w:val="24"/>
        </w:rPr>
      </w:pP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 xml:space="preserve">История борьбы эволюционных и </w:t>
      </w:r>
      <w:proofErr w:type="spellStart"/>
      <w:r w:rsidRPr="00A16C7F">
        <w:rPr>
          <w:szCs w:val="24"/>
        </w:rPr>
        <w:t>антиэволюционных</w:t>
      </w:r>
      <w:proofErr w:type="spellEnd"/>
      <w:r w:rsidRPr="00A16C7F">
        <w:rPr>
          <w:szCs w:val="24"/>
        </w:rPr>
        <w:t xml:space="preserve"> взглядов на происхо</w:t>
      </w:r>
      <w:r w:rsidRPr="00A16C7F">
        <w:rPr>
          <w:szCs w:val="24"/>
        </w:rPr>
        <w:t>ж</w:t>
      </w:r>
      <w:r w:rsidRPr="00A16C7F">
        <w:rPr>
          <w:szCs w:val="24"/>
        </w:rPr>
        <w:t>дение и развитие органического мира Земли.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Антиэволюционные</w:t>
      </w:r>
      <w:proofErr w:type="spellEnd"/>
      <w:r w:rsidRPr="00A16C7F">
        <w:rPr>
          <w:szCs w:val="24"/>
        </w:rPr>
        <w:t xml:space="preserve"> взгляды. Креационизм и его формы.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Додарвиновские</w:t>
      </w:r>
      <w:proofErr w:type="spellEnd"/>
      <w:r w:rsidRPr="00A16C7F">
        <w:rPr>
          <w:szCs w:val="24"/>
        </w:rPr>
        <w:t xml:space="preserve"> взгляды на живую природу. Значение работ К. Линнея для подготовки эволюционной теории.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Эволюционная теория Ж. Б. Ламарка.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Естественнонаучные предпосылки дарвинизма.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Ч. Дарвин. Краткие сведения по биографии Ч. Дарвина. История создания эв</w:t>
      </w:r>
      <w:r w:rsidRPr="00A16C7F">
        <w:rPr>
          <w:szCs w:val="24"/>
        </w:rPr>
        <w:t>о</w:t>
      </w:r>
      <w:r w:rsidRPr="00A16C7F">
        <w:rPr>
          <w:szCs w:val="24"/>
        </w:rPr>
        <w:t>люционного учения Дарвина. Основные работы Ч. Дарвина.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Логическая структура дарвинизма.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Борьба за существование.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Классификация форм изменчивости по Дарвину.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Основные положения эволюционной теории Ч. Дарвина, ее значение.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Многообразие эволюционных теорий.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Синтетическая теория эволюции (СТЭ). Краткая история создания СТЭ. О</w:t>
      </w:r>
      <w:r w:rsidRPr="00A16C7F">
        <w:rPr>
          <w:szCs w:val="24"/>
        </w:rPr>
        <w:t>с</w:t>
      </w:r>
      <w:r w:rsidRPr="00A16C7F">
        <w:rPr>
          <w:szCs w:val="24"/>
        </w:rPr>
        <w:t>новные положения СТЭ.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Теория эволюции как фундамент современной биологии. Практическое знач</w:t>
      </w:r>
      <w:r w:rsidRPr="00A16C7F">
        <w:rPr>
          <w:szCs w:val="24"/>
        </w:rPr>
        <w:t>е</w:t>
      </w:r>
      <w:r w:rsidRPr="00A16C7F">
        <w:rPr>
          <w:szCs w:val="24"/>
        </w:rPr>
        <w:t>ние теории эволюции.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Общая характеристика элементарных эволюционных факторов.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Мутационный процесс как элементарный эволюционный фактор. Давление м</w:t>
      </w:r>
      <w:r w:rsidRPr="00A16C7F">
        <w:rPr>
          <w:szCs w:val="24"/>
        </w:rPr>
        <w:t>у</w:t>
      </w:r>
      <w:r w:rsidRPr="00A16C7F">
        <w:rPr>
          <w:szCs w:val="24"/>
        </w:rPr>
        <w:t>таций. Рекомбинации.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Дрейф генов (генетико-автоматические, или стохастические процессы).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Адаптации и их классификация.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Концепции естественного отбора. Естественный отбор как движущая сила эв</w:t>
      </w:r>
      <w:r w:rsidRPr="00A16C7F">
        <w:rPr>
          <w:szCs w:val="24"/>
        </w:rPr>
        <w:t>о</w:t>
      </w:r>
      <w:r w:rsidRPr="00A16C7F">
        <w:rPr>
          <w:szCs w:val="24"/>
        </w:rPr>
        <w:t>люции.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Основные формы естественного отбора. Движущий отбор. Элементарное эв</w:t>
      </w:r>
      <w:r w:rsidRPr="00A16C7F">
        <w:rPr>
          <w:szCs w:val="24"/>
        </w:rPr>
        <w:t>о</w:t>
      </w:r>
      <w:r w:rsidRPr="00A16C7F">
        <w:rPr>
          <w:szCs w:val="24"/>
        </w:rPr>
        <w:t>люционное явление.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Стабилизирующий отбор. Канализирующий отбор.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Дизруптивный</w:t>
      </w:r>
      <w:proofErr w:type="spellEnd"/>
      <w:r w:rsidRPr="00A16C7F">
        <w:rPr>
          <w:szCs w:val="24"/>
        </w:rPr>
        <w:t xml:space="preserve"> отбор. Последствия </w:t>
      </w:r>
      <w:proofErr w:type="spellStart"/>
      <w:r w:rsidRPr="00A16C7F">
        <w:rPr>
          <w:szCs w:val="24"/>
        </w:rPr>
        <w:t>дизруптивного</w:t>
      </w:r>
      <w:proofErr w:type="spellEnd"/>
      <w:r w:rsidRPr="00A16C7F">
        <w:rPr>
          <w:szCs w:val="24"/>
        </w:rPr>
        <w:t xml:space="preserve"> отбора. Роль </w:t>
      </w:r>
      <w:proofErr w:type="spellStart"/>
      <w:r w:rsidRPr="00A16C7F">
        <w:rPr>
          <w:szCs w:val="24"/>
        </w:rPr>
        <w:t>дизруптивного</w:t>
      </w:r>
      <w:proofErr w:type="spellEnd"/>
      <w:r w:rsidRPr="00A16C7F">
        <w:rPr>
          <w:szCs w:val="24"/>
        </w:rPr>
        <w:t xml:space="preserve"> отбора в видообразовании.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Половой отбор, его специфика.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Родственный отбор. Действие родственного отбора у человека и у обществе</w:t>
      </w:r>
      <w:r w:rsidRPr="00A16C7F">
        <w:rPr>
          <w:szCs w:val="24"/>
        </w:rPr>
        <w:t>н</w:t>
      </w:r>
      <w:r w:rsidRPr="00A16C7F">
        <w:rPr>
          <w:szCs w:val="24"/>
        </w:rPr>
        <w:t>ных насекомых.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Частотно-зависимый отбор.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Современные проблемы теории естественного отбора. Проблема творческой роли отбора.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Концепции вида.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Критерии вида.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Механизмы межвидовой изоляции.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Видообразование – качественный этап эволюционного процесса. Популяцио</w:t>
      </w:r>
      <w:r w:rsidRPr="00A16C7F">
        <w:rPr>
          <w:szCs w:val="24"/>
        </w:rPr>
        <w:t>н</w:t>
      </w:r>
      <w:r w:rsidRPr="00A16C7F">
        <w:rPr>
          <w:szCs w:val="24"/>
        </w:rPr>
        <w:t>но-генетические аспекты видообразования.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Генетическая гетерогенность и уникальность природных популяций.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Полиморфизм природных популяций. Проблема генетического груза.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Экологические аспекты видообразования. Незавершенное видообразование. Виды-двойники. Гибридные зоны.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 xml:space="preserve">Арогенез. Ароморфозы. Морфофизиологический прогресс. </w:t>
      </w:r>
      <w:proofErr w:type="spellStart"/>
      <w:r w:rsidRPr="00A16C7F">
        <w:rPr>
          <w:szCs w:val="24"/>
        </w:rPr>
        <w:t>Эпиморфоз</w:t>
      </w:r>
      <w:proofErr w:type="spellEnd"/>
      <w:r w:rsidRPr="00A16C7F">
        <w:rPr>
          <w:szCs w:val="24"/>
        </w:rPr>
        <w:t>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Аллогенез</w:t>
      </w:r>
      <w:proofErr w:type="spellEnd"/>
      <w:r w:rsidRPr="00A16C7F">
        <w:rPr>
          <w:szCs w:val="24"/>
        </w:rPr>
        <w:t xml:space="preserve">. Алломорфозы. </w:t>
      </w:r>
      <w:proofErr w:type="spellStart"/>
      <w:r w:rsidRPr="00A16C7F">
        <w:rPr>
          <w:szCs w:val="24"/>
        </w:rPr>
        <w:t>Теломорфозы</w:t>
      </w:r>
      <w:proofErr w:type="spellEnd"/>
      <w:r w:rsidRPr="00A16C7F">
        <w:rPr>
          <w:szCs w:val="24"/>
        </w:rPr>
        <w:t xml:space="preserve">. </w:t>
      </w:r>
      <w:proofErr w:type="spellStart"/>
      <w:r w:rsidRPr="00A16C7F">
        <w:rPr>
          <w:szCs w:val="24"/>
        </w:rPr>
        <w:t>Гиперморфозы</w:t>
      </w:r>
      <w:proofErr w:type="spellEnd"/>
      <w:r w:rsidRPr="00A16C7F">
        <w:rPr>
          <w:szCs w:val="24"/>
        </w:rPr>
        <w:t>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Катагенез</w:t>
      </w:r>
      <w:proofErr w:type="spellEnd"/>
      <w:r w:rsidRPr="00A16C7F">
        <w:rPr>
          <w:szCs w:val="24"/>
        </w:rPr>
        <w:t xml:space="preserve">. </w:t>
      </w:r>
      <w:proofErr w:type="spellStart"/>
      <w:r w:rsidRPr="00A16C7F">
        <w:rPr>
          <w:szCs w:val="24"/>
        </w:rPr>
        <w:t>Катаморфозы</w:t>
      </w:r>
      <w:proofErr w:type="spellEnd"/>
      <w:r w:rsidRPr="00A16C7F">
        <w:rPr>
          <w:szCs w:val="24"/>
        </w:rPr>
        <w:t xml:space="preserve">. </w:t>
      </w:r>
      <w:proofErr w:type="spellStart"/>
      <w:r w:rsidRPr="00A16C7F">
        <w:rPr>
          <w:szCs w:val="24"/>
        </w:rPr>
        <w:t>Гипоморфозы</w:t>
      </w:r>
      <w:proofErr w:type="spellEnd"/>
      <w:r w:rsidRPr="00A16C7F">
        <w:rPr>
          <w:szCs w:val="24"/>
        </w:rPr>
        <w:t xml:space="preserve">; </w:t>
      </w:r>
      <w:proofErr w:type="spellStart"/>
      <w:r w:rsidRPr="00A16C7F">
        <w:rPr>
          <w:szCs w:val="24"/>
        </w:rPr>
        <w:t>фетализация</w:t>
      </w:r>
      <w:proofErr w:type="spellEnd"/>
      <w:r w:rsidRPr="00A16C7F">
        <w:rPr>
          <w:szCs w:val="24"/>
        </w:rPr>
        <w:t xml:space="preserve">, </w:t>
      </w:r>
      <w:proofErr w:type="spellStart"/>
      <w:r w:rsidRPr="00A16C7F">
        <w:rPr>
          <w:szCs w:val="24"/>
        </w:rPr>
        <w:t>педоморфозы</w:t>
      </w:r>
      <w:proofErr w:type="spellEnd"/>
      <w:r w:rsidRPr="00A16C7F">
        <w:rPr>
          <w:szCs w:val="24"/>
        </w:rPr>
        <w:t>; неотения.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lastRenderedPageBreak/>
        <w:t>Концепция генетического нейтрализма. Современные концепции «недарвино</w:t>
      </w:r>
      <w:r w:rsidRPr="00A16C7F">
        <w:rPr>
          <w:szCs w:val="24"/>
        </w:rPr>
        <w:t>в</w:t>
      </w:r>
      <w:r w:rsidRPr="00A16C7F">
        <w:rPr>
          <w:szCs w:val="24"/>
        </w:rPr>
        <w:t>ской» эволюции.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Происхождение жизни. Концепция абиогенеза и концепция биогенеза. Их сравнительная характеристика.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Биологический прогресс и его критерии. Биологическая стабилизация. Биол</w:t>
      </w:r>
      <w:r w:rsidRPr="00A16C7F">
        <w:rPr>
          <w:szCs w:val="24"/>
        </w:rPr>
        <w:t>о</w:t>
      </w:r>
      <w:r w:rsidRPr="00A16C7F">
        <w:rPr>
          <w:szCs w:val="24"/>
        </w:rPr>
        <w:t>гический регресс и его причины.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Эволюция онтогенеза. Определение онтогенеза. Основные типы онтогенеза. Типы метаморфоза. Сравнительная характеристика онтогенеза и филогенеза.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 xml:space="preserve">Эмбриональные и </w:t>
      </w:r>
      <w:proofErr w:type="spellStart"/>
      <w:r w:rsidRPr="00A16C7F">
        <w:rPr>
          <w:szCs w:val="24"/>
        </w:rPr>
        <w:t>эмбрионально</w:t>
      </w:r>
      <w:proofErr w:type="spellEnd"/>
      <w:r w:rsidRPr="00A16C7F">
        <w:rPr>
          <w:szCs w:val="24"/>
        </w:rPr>
        <w:t>-личиночные адаптации.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 xml:space="preserve">Общие закономерности эволюции (принцип </w:t>
      </w:r>
      <w:proofErr w:type="spellStart"/>
      <w:r w:rsidRPr="00A16C7F">
        <w:rPr>
          <w:szCs w:val="24"/>
        </w:rPr>
        <w:t>Долло</w:t>
      </w:r>
      <w:proofErr w:type="spellEnd"/>
      <w:r w:rsidRPr="00A16C7F">
        <w:rPr>
          <w:szCs w:val="24"/>
        </w:rPr>
        <w:t xml:space="preserve">, принцип Копа, принцип </w:t>
      </w:r>
      <w:proofErr w:type="spellStart"/>
      <w:r w:rsidRPr="00A16C7F">
        <w:rPr>
          <w:szCs w:val="24"/>
        </w:rPr>
        <w:t>Депере</w:t>
      </w:r>
      <w:proofErr w:type="spellEnd"/>
      <w:r w:rsidRPr="00A16C7F">
        <w:rPr>
          <w:szCs w:val="24"/>
        </w:rPr>
        <w:t xml:space="preserve">, принцип Ковалевского-Осборна, принцип Шмальгаузена, принцип </w:t>
      </w:r>
      <w:proofErr w:type="spellStart"/>
      <w:r w:rsidRPr="00A16C7F">
        <w:rPr>
          <w:szCs w:val="24"/>
        </w:rPr>
        <w:t>Северцова</w:t>
      </w:r>
      <w:proofErr w:type="spellEnd"/>
      <w:r w:rsidRPr="00A16C7F">
        <w:rPr>
          <w:szCs w:val="24"/>
        </w:rPr>
        <w:t>-Шмальгаузена).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Доказательства эволюции органического мира (палеонтологические, сравн</w:t>
      </w:r>
      <w:r w:rsidRPr="00A16C7F">
        <w:rPr>
          <w:szCs w:val="24"/>
        </w:rPr>
        <w:t>и</w:t>
      </w:r>
      <w:r w:rsidRPr="00A16C7F">
        <w:rPr>
          <w:szCs w:val="24"/>
        </w:rPr>
        <w:t>тельно-морфологические, сравнительно-эмбриологические).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 xml:space="preserve">Макроэволюция как эволюция организации. Макроэволюция как эволюция </w:t>
      </w:r>
      <w:proofErr w:type="spellStart"/>
      <w:r w:rsidRPr="00A16C7F">
        <w:rPr>
          <w:szCs w:val="24"/>
        </w:rPr>
        <w:t>надвидовых</w:t>
      </w:r>
      <w:proofErr w:type="spellEnd"/>
      <w:r w:rsidRPr="00A16C7F">
        <w:rPr>
          <w:szCs w:val="24"/>
        </w:rPr>
        <w:t xml:space="preserve"> таксонов.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Механизмы макроэволюции. Дивергентная эволюция. Конвергенция. Паралл</w:t>
      </w:r>
      <w:r w:rsidRPr="00A16C7F">
        <w:rPr>
          <w:szCs w:val="24"/>
        </w:rPr>
        <w:t>е</w:t>
      </w:r>
      <w:r w:rsidRPr="00A16C7F">
        <w:rPr>
          <w:szCs w:val="24"/>
        </w:rPr>
        <w:t>лизм.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Кладогенез</w:t>
      </w:r>
      <w:proofErr w:type="spellEnd"/>
      <w:r w:rsidRPr="00A16C7F">
        <w:rPr>
          <w:szCs w:val="24"/>
        </w:rPr>
        <w:t xml:space="preserve">. </w:t>
      </w:r>
      <w:proofErr w:type="spellStart"/>
      <w:r w:rsidRPr="00A16C7F">
        <w:rPr>
          <w:szCs w:val="24"/>
        </w:rPr>
        <w:t>Сальтационная</w:t>
      </w:r>
      <w:proofErr w:type="spellEnd"/>
      <w:r w:rsidRPr="00A16C7F">
        <w:rPr>
          <w:szCs w:val="24"/>
        </w:rPr>
        <w:t xml:space="preserve"> эволюция.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Анагенез</w:t>
      </w:r>
      <w:proofErr w:type="spellEnd"/>
      <w:r w:rsidRPr="00A16C7F">
        <w:rPr>
          <w:szCs w:val="24"/>
        </w:rPr>
        <w:t xml:space="preserve">. Градуализм. </w:t>
      </w:r>
      <w:proofErr w:type="spellStart"/>
      <w:r w:rsidRPr="00A16C7F">
        <w:rPr>
          <w:szCs w:val="24"/>
        </w:rPr>
        <w:t>Стасигенез</w:t>
      </w:r>
      <w:proofErr w:type="spellEnd"/>
      <w:r w:rsidRPr="00A16C7F">
        <w:rPr>
          <w:szCs w:val="24"/>
        </w:rPr>
        <w:t>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Синтезогенез</w:t>
      </w:r>
      <w:proofErr w:type="spellEnd"/>
      <w:r w:rsidRPr="00A16C7F">
        <w:rPr>
          <w:szCs w:val="24"/>
        </w:rPr>
        <w:t xml:space="preserve">. Механизмы </w:t>
      </w:r>
      <w:proofErr w:type="spellStart"/>
      <w:r w:rsidRPr="00A16C7F">
        <w:rPr>
          <w:szCs w:val="24"/>
        </w:rPr>
        <w:t>синтезогенеза</w:t>
      </w:r>
      <w:proofErr w:type="spellEnd"/>
      <w:r w:rsidRPr="00A16C7F">
        <w:rPr>
          <w:szCs w:val="24"/>
        </w:rPr>
        <w:t>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Филэмбриогенезы.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Филогенетические преобразования органов и функций.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Биогенетический закон Мюллера–Геккеля. Современная трактовка биогенет</w:t>
      </w:r>
      <w:r w:rsidRPr="00A16C7F">
        <w:rPr>
          <w:szCs w:val="24"/>
        </w:rPr>
        <w:t>и</w:t>
      </w:r>
      <w:r w:rsidRPr="00A16C7F">
        <w:rPr>
          <w:szCs w:val="24"/>
        </w:rPr>
        <w:t>ческого закона.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Геоцентрические химические теории абиогенеза.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A16C7F">
        <w:rPr>
          <w:szCs w:val="24"/>
        </w:rPr>
        <w:t>Космоцентрические</w:t>
      </w:r>
      <w:proofErr w:type="spellEnd"/>
      <w:r w:rsidRPr="00A16C7F">
        <w:rPr>
          <w:szCs w:val="24"/>
        </w:rPr>
        <w:t xml:space="preserve"> физические теории биогенеза.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Естественная периодизация истории земной коры и органического мира.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Ранние этапы развития органического мира Земли. Происхождение эукариотов и многоклеточных организмов.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Происхождение, эволюция и основные ароморфозы высших растений.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Происхождение, эволюция и основные ароморфозы беспозвоночных живо</w:t>
      </w:r>
      <w:r w:rsidRPr="00A16C7F">
        <w:rPr>
          <w:szCs w:val="24"/>
        </w:rPr>
        <w:t>т</w:t>
      </w:r>
      <w:r w:rsidRPr="00A16C7F">
        <w:rPr>
          <w:szCs w:val="24"/>
        </w:rPr>
        <w:t>ных.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Происхождение, эволюция и основные ароморфозы позвоночных животных.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Взрывная эволюция в начале кембрия.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Освоение суши.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Изменения наземных биоценозов во второй половине мезозоя.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Великие вымирания, их причины: существующие гипотезы.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 xml:space="preserve">Великое </w:t>
      </w:r>
      <w:proofErr w:type="spellStart"/>
      <w:r w:rsidRPr="00A16C7F">
        <w:rPr>
          <w:szCs w:val="24"/>
        </w:rPr>
        <w:t>пермь</w:t>
      </w:r>
      <w:proofErr w:type="spellEnd"/>
      <w:r w:rsidRPr="00A16C7F">
        <w:rPr>
          <w:szCs w:val="24"/>
        </w:rPr>
        <w:t>-триасовое вымирание: последствия для биосферы.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Мел-палеогеновое вымирание, возможные причины и последствия.</w:t>
      </w:r>
    </w:p>
    <w:p w:rsidR="005F63D2" w:rsidRPr="00A16C7F" w:rsidRDefault="005F63D2" w:rsidP="005F63D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A16C7F">
        <w:rPr>
          <w:szCs w:val="24"/>
        </w:rPr>
        <w:t>Плейстоцен-</w:t>
      </w:r>
      <w:proofErr w:type="spellStart"/>
      <w:r w:rsidRPr="00A16C7F">
        <w:rPr>
          <w:szCs w:val="24"/>
        </w:rPr>
        <w:t>голоценовое</w:t>
      </w:r>
      <w:proofErr w:type="spellEnd"/>
      <w:r w:rsidRPr="00A16C7F">
        <w:rPr>
          <w:szCs w:val="24"/>
        </w:rPr>
        <w:t xml:space="preserve"> вымирание, его отличие от </w:t>
      </w:r>
      <w:proofErr w:type="gramStart"/>
      <w:r w:rsidRPr="00A16C7F">
        <w:rPr>
          <w:szCs w:val="24"/>
        </w:rPr>
        <w:t>предыдущих</w:t>
      </w:r>
      <w:proofErr w:type="gramEnd"/>
      <w:r w:rsidRPr="00A16C7F">
        <w:rPr>
          <w:szCs w:val="24"/>
        </w:rPr>
        <w:t>.</w:t>
      </w:r>
    </w:p>
    <w:p w:rsidR="00C11D91" w:rsidRDefault="00C11D91">
      <w:bookmarkStart w:id="0" w:name="_GoBack"/>
      <w:bookmarkEnd w:id="0"/>
    </w:p>
    <w:sectPr w:rsidR="00C11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0165"/>
    <w:multiLevelType w:val="hybridMultilevel"/>
    <w:tmpl w:val="6DA23D22"/>
    <w:lvl w:ilvl="0" w:tplc="F112D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D2"/>
    <w:rsid w:val="005C15ED"/>
    <w:rsid w:val="005F63D2"/>
    <w:rsid w:val="00766BB6"/>
    <w:rsid w:val="007B54D2"/>
    <w:rsid w:val="00935B59"/>
    <w:rsid w:val="00C11D91"/>
    <w:rsid w:val="00F5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D2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3D2"/>
    <w:pPr>
      <w:ind w:firstLine="709"/>
    </w:pPr>
    <w:rPr>
      <w:rFonts w:eastAsia="Calibri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5F63D2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D2"/>
    <w:pPr>
      <w:spacing w:after="0" w:line="240" w:lineRule="auto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63D2"/>
    <w:pPr>
      <w:ind w:firstLine="709"/>
    </w:pPr>
    <w:rPr>
      <w:rFonts w:eastAsia="Calibri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5F63D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2021-05-13T08:43:00Z</dcterms:created>
  <dcterms:modified xsi:type="dcterms:W3CDTF">2021-05-13T08:45:00Z</dcterms:modified>
</cp:coreProperties>
</file>